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68B43">
      <w:pPr>
        <w:widowControl/>
        <w:autoSpaceDE/>
        <w:autoSpaceDN/>
        <w:spacing w:line="400" w:lineRule="exact"/>
        <w:jc w:val="both"/>
        <w:rPr>
          <w:rFonts w:ascii="Calibri" w:hAnsi="Calibri"/>
          <w:b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bidi="ar"/>
        </w:rPr>
        <w:t>附件1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bidi="ar"/>
        </w:rPr>
        <w:t xml:space="preserve"> </w:t>
      </w:r>
      <w:r>
        <w:rPr>
          <w:rFonts w:hint="eastAsia" w:ascii="Calibri" w:hAnsi="Calibri"/>
          <w:b/>
          <w:sz w:val="28"/>
          <w:szCs w:val="28"/>
          <w:lang w:val="en-US"/>
        </w:rPr>
        <w:t xml:space="preserve">  </w:t>
      </w:r>
      <w:r>
        <w:rPr>
          <w:rFonts w:hint="eastAsia" w:ascii="Calibri" w:hAnsi="Calibri"/>
          <w:b/>
          <w:lang w:val="en-US"/>
        </w:rPr>
        <w:t xml:space="preserve">               </w:t>
      </w:r>
    </w:p>
    <w:p w14:paraId="7D64B9A2">
      <w:pPr>
        <w:spacing w:line="360" w:lineRule="auto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US" w:bidi="ar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bidi="ar"/>
        </w:rPr>
        <w:t>教师教学业务考评标准</w:t>
      </w:r>
    </w:p>
    <w:tbl>
      <w:tblPr>
        <w:tblStyle w:val="5"/>
        <w:tblW w:w="13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05"/>
        <w:gridCol w:w="9263"/>
        <w:gridCol w:w="2019"/>
      </w:tblGrid>
      <w:tr w14:paraId="14B9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57" w:type="dxa"/>
            <w:vAlign w:val="center"/>
          </w:tcPr>
          <w:p w14:paraId="3B7D53C3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5" w:type="dxa"/>
            <w:vAlign w:val="center"/>
          </w:tcPr>
          <w:p w14:paraId="1363EAF1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9263" w:type="dxa"/>
            <w:vAlign w:val="center"/>
          </w:tcPr>
          <w:p w14:paraId="3F4D6AAE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考评标准</w:t>
            </w:r>
          </w:p>
        </w:tc>
        <w:tc>
          <w:tcPr>
            <w:tcW w:w="2019" w:type="dxa"/>
            <w:vAlign w:val="center"/>
          </w:tcPr>
          <w:p w14:paraId="58ED1ACA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25D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57" w:type="dxa"/>
            <w:vMerge w:val="restart"/>
            <w:vAlign w:val="center"/>
          </w:tcPr>
          <w:p w14:paraId="6F7553B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vMerge w:val="restart"/>
            <w:vAlign w:val="center"/>
          </w:tcPr>
          <w:p w14:paraId="1DE67DC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教案</w:t>
            </w:r>
          </w:p>
          <w:p w14:paraId="2F9077A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0分）</w:t>
            </w:r>
          </w:p>
        </w:tc>
        <w:tc>
          <w:tcPr>
            <w:tcW w:w="9263" w:type="dxa"/>
            <w:vAlign w:val="center"/>
          </w:tcPr>
          <w:p w14:paraId="768BC245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教案数量（5分）。每节课都有教案、电子版教案要符合要求，每次检查缺1个（无教案上课的）教案减1分；三年以内的旧教案内容无更新的，每个减1分；使用超过三年的旧教案按照无教案处理，0分。</w:t>
            </w:r>
          </w:p>
        </w:tc>
        <w:tc>
          <w:tcPr>
            <w:tcW w:w="2019" w:type="dxa"/>
            <w:vMerge w:val="restart"/>
            <w:vAlign w:val="center"/>
          </w:tcPr>
          <w:p w14:paraId="01879962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代课超过3门的教师，考查课类课程的教案不做考核要求，但是所有考试课必须要有教案，并接受检查。</w:t>
            </w:r>
          </w:p>
        </w:tc>
      </w:tr>
      <w:tr w14:paraId="6D4F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57" w:type="dxa"/>
            <w:vMerge w:val="continue"/>
            <w:vAlign w:val="center"/>
          </w:tcPr>
          <w:p w14:paraId="25EDF3F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3F3C8CA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3" w:type="dxa"/>
            <w:vAlign w:val="center"/>
          </w:tcPr>
          <w:p w14:paraId="1A85D15B">
            <w:pPr>
              <w:tabs>
                <w:tab w:val="left" w:pos="566"/>
                <w:tab w:val="center" w:pos="4398"/>
                <w:tab w:val="center" w:pos="4457"/>
              </w:tabs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教学进度计划（3分）。教案有教学进度计划表（1分），没有得0分；提前一周备足课（2分），教案书写落后于教学进度表的，实际进度和课程教学计划相差较大，又无正当理由者，每发现1次扣1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2分。</w:t>
            </w:r>
          </w:p>
        </w:tc>
        <w:tc>
          <w:tcPr>
            <w:tcW w:w="2019" w:type="dxa"/>
            <w:vMerge w:val="continue"/>
            <w:vAlign w:val="center"/>
          </w:tcPr>
          <w:p w14:paraId="37F783E4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22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757" w:type="dxa"/>
            <w:vMerge w:val="continue"/>
            <w:vAlign w:val="center"/>
          </w:tcPr>
          <w:p w14:paraId="744923A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3A9EE6A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3" w:type="dxa"/>
            <w:vAlign w:val="center"/>
          </w:tcPr>
          <w:p w14:paraId="3FA60E30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教案内容（7分）。2课时一个教案（项目教学根据实际情况最多4课时一个教案，且内容必须非常丰富，能满足4课时教学要求，获得领导认可）。教案要书写工整、内容充实、环节完整（7分）；单个教案跨课时太多的、内容流于形式的、环节不完整的、书写潦草（看不清）的、教学目标没有体现情感态度与价值观等思想政治教育的，每个教案减除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2分。</w:t>
            </w:r>
          </w:p>
        </w:tc>
        <w:tc>
          <w:tcPr>
            <w:tcW w:w="2019" w:type="dxa"/>
            <w:vMerge w:val="continue"/>
            <w:vAlign w:val="center"/>
          </w:tcPr>
          <w:p w14:paraId="7A552C15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6A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7" w:type="dxa"/>
            <w:vMerge w:val="continue"/>
            <w:vAlign w:val="center"/>
          </w:tcPr>
          <w:p w14:paraId="3B2AD9D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35673C8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3" w:type="dxa"/>
            <w:vAlign w:val="center"/>
          </w:tcPr>
          <w:p w14:paraId="45099783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教学反思（5分）。教案后面都要有反思、教学反思50字以上，内容实用，有启发性，5分。每缺一个教学反思减1分。</w:t>
            </w:r>
          </w:p>
        </w:tc>
        <w:tc>
          <w:tcPr>
            <w:tcW w:w="2019" w:type="dxa"/>
            <w:vMerge w:val="continue"/>
            <w:vAlign w:val="center"/>
          </w:tcPr>
          <w:p w14:paraId="2AE22B72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1F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757" w:type="dxa"/>
            <w:vAlign w:val="center"/>
          </w:tcPr>
          <w:p w14:paraId="056FD62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vAlign w:val="center"/>
          </w:tcPr>
          <w:p w14:paraId="60AD92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课堂纪律</w:t>
            </w:r>
          </w:p>
          <w:p w14:paraId="72C65F7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9263" w:type="dxa"/>
            <w:vAlign w:val="center"/>
          </w:tcPr>
          <w:p w14:paraId="4BCCB2A6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按时上课，无迟到早退，5分（查监控）；教学日志每次上课都有点名记录，5分；教学日志或者点名册及时记录课堂违纪（迟到、早退、旷课、玩手机、睡觉等）现象，课堂纪律良好5分。迟到、早退一次减1分；教学日志每缺一次或者一次不认真的，减1分/次；被查到课堂纪律比较差的，减1分/次。</w:t>
            </w:r>
          </w:p>
        </w:tc>
        <w:tc>
          <w:tcPr>
            <w:tcW w:w="2019" w:type="dxa"/>
            <w:vAlign w:val="center"/>
          </w:tcPr>
          <w:p w14:paraId="5DE9C4AB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重点排查上课有无学生、睡觉、玩手机的教师；课堂记录较差的老师。</w:t>
            </w:r>
          </w:p>
        </w:tc>
      </w:tr>
      <w:tr w14:paraId="4EA1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57" w:type="dxa"/>
            <w:vMerge w:val="restart"/>
            <w:vAlign w:val="center"/>
          </w:tcPr>
          <w:p w14:paraId="39438FA1">
            <w:pPr>
              <w:spacing w:line="320" w:lineRule="exact"/>
              <w:ind w:firstLine="180" w:firstLineChars="100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5" w:type="dxa"/>
            <w:vMerge w:val="restart"/>
            <w:vAlign w:val="center"/>
          </w:tcPr>
          <w:p w14:paraId="7D7D6263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作业批改（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15分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263" w:type="dxa"/>
            <w:vAlign w:val="center"/>
          </w:tcPr>
          <w:p w14:paraId="0C701151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作业数量：考试类专业课每周至少1次作业，考查类课程每月不少于一次作业（体育、音乐及选修课程除外），外语课每4—6课时1次作业，8分。每缺1次作业，扣2分，次数充足但是作业量少，每次扣1分。有部分学生作业次数少，每次扣1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19" w:type="dxa"/>
            <w:vMerge w:val="restart"/>
            <w:vAlign w:val="center"/>
          </w:tcPr>
          <w:p w14:paraId="45915215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只代体育、音乐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以及个别实训内容太强的老师，该项得分取全体教师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平均值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分，一般按照12分计算。</w:t>
            </w:r>
          </w:p>
        </w:tc>
      </w:tr>
      <w:tr w14:paraId="1D2B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57" w:type="dxa"/>
            <w:vMerge w:val="continue"/>
            <w:vAlign w:val="center"/>
          </w:tcPr>
          <w:p w14:paraId="75BC2C3F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1"/>
                <w:szCs w:val="1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vAlign w:val="center"/>
          </w:tcPr>
          <w:p w14:paraId="0A34EC04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3" w:type="dxa"/>
            <w:vAlign w:val="center"/>
          </w:tcPr>
          <w:p w14:paraId="6236ED8E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作业批改质量：作业批改规范，要求有纠错，有日期，有分数或等级，30%以上学生有激励性或者提示性评语（7分）。每缺一个批改要素扣1分，批改不认真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8"/>
                <w:szCs w:val="18"/>
                <w:lang w:val="en-US" w:bidi="ar-SA"/>
                <w14:textFill>
                  <w14:solidFill>
                    <w14:schemeClr w14:val="tx1"/>
                  </w14:solidFill>
                </w14:textFill>
              </w:rPr>
              <w:t>2分/次，作业无纠错，每项扣1分，无分数或等级，或分数等级与实际不符，每项扣1分，无激励性评语或评语雷同或评语与实际不符，扣1分，有一次没有批改每项扣1分，扣同时具备以上条件时，可以认定不规范，可以视程度扣分，由此可以认定不认真。</w:t>
            </w:r>
          </w:p>
        </w:tc>
        <w:tc>
          <w:tcPr>
            <w:tcW w:w="2019" w:type="dxa"/>
            <w:vMerge w:val="continue"/>
            <w:vAlign w:val="center"/>
          </w:tcPr>
          <w:p w14:paraId="776049B0"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2F6E79A">
      <w:pPr>
        <w:widowControl/>
        <w:autoSpaceDE/>
        <w:autoSpaceDN/>
        <w:spacing w:line="400" w:lineRule="exact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bidi="ar"/>
        </w:rPr>
        <w:t>附件2</w:t>
      </w:r>
    </w:p>
    <w:p w14:paraId="747D2F7F">
      <w:pPr>
        <w:spacing w:line="360" w:lineRule="auto"/>
        <w:jc w:val="center"/>
        <w:rPr>
          <w:rFonts w:ascii="宋体" w:hAnsi="宋体" w:eastAsia="宋体" w:cs="宋体"/>
          <w:b/>
          <w:bCs w:val="0"/>
          <w:color w:val="000000"/>
          <w:sz w:val="36"/>
          <w:szCs w:val="36"/>
          <w:lang w:val="en-US" w:bidi="ar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u w:val="single"/>
          <w:lang w:val="en-US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  <w:t>学院2024-2025学年第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  <w:t>学期期中教师教案检查记录表</w:t>
      </w:r>
    </w:p>
    <w:tbl>
      <w:tblPr>
        <w:tblStyle w:val="4"/>
        <w:tblW w:w="143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114"/>
        <w:gridCol w:w="982"/>
        <w:gridCol w:w="1082"/>
        <w:gridCol w:w="7454"/>
        <w:gridCol w:w="1924"/>
      </w:tblGrid>
      <w:tr w14:paraId="0E3D3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1663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教师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1407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所带班级/课程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0053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周课时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BAED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所缺数量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73FA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存在问题：教学进度表、数量、环节完整、书写认真、内容详细等方面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4DD9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得分（20分）</w:t>
            </w:r>
          </w:p>
        </w:tc>
      </w:tr>
      <w:tr w14:paraId="028AD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A39DC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刘xx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DD173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空中乘务2101班/大学英语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4C52B9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4节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8FDCE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05C72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68B62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3600F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3F3EE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F225DA">
            <w:pPr>
              <w:widowControl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128AB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18650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65D96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AB657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2D72E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35D01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901D0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09D7C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56344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C8865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D9DA6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3BAF1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F932D9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996D7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93818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B31C8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54678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6B2B6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3C42A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13A44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A21AA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45ECE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0C6D4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15CCF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9F534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1F03F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F398DB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81A72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5D140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C5247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E6F7C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43975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 w14:paraId="675937DA">
      <w:pPr>
        <w:widowControl/>
        <w:autoSpaceDE/>
        <w:autoSpaceDN/>
        <w:spacing w:line="400" w:lineRule="exact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bidi="ar"/>
        </w:rPr>
        <w:t>附件3</w:t>
      </w:r>
    </w:p>
    <w:p w14:paraId="3B2CC82C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</w:pPr>
      <w:r>
        <w:rPr>
          <w:rFonts w:hint="eastAsia" w:ascii="宋体" w:hAnsi="宋体" w:eastAsia="宋体" w:cs="宋体"/>
          <w:b/>
          <w:bCs w:val="0"/>
          <w:color w:val="000000"/>
          <w:u w:val="single"/>
          <w:lang w:val="en-US" w:bidi="ar"/>
        </w:rPr>
        <w:t xml:space="preserve">          </w:t>
      </w:r>
      <w:r>
        <w:rPr>
          <w:rFonts w:hint="eastAsia" w:ascii="宋体" w:hAnsi="宋体" w:eastAsia="宋体" w:cs="宋体"/>
          <w:b/>
          <w:bCs w:val="0"/>
          <w:color w:val="000000"/>
          <w:sz w:val="40"/>
          <w:szCs w:val="40"/>
          <w:u w:val="single"/>
          <w:lang w:val="en-US" w:bidi="ar"/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  <w:t>学院2024-2025学年第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  <w:t>学期期中教师课堂纪律检查记录表</w:t>
      </w:r>
    </w:p>
    <w:tbl>
      <w:tblPr>
        <w:tblStyle w:val="4"/>
        <w:tblW w:w="1389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32"/>
        <w:gridCol w:w="1500"/>
        <w:gridCol w:w="893"/>
        <w:gridCol w:w="7607"/>
        <w:gridCol w:w="1893"/>
      </w:tblGrid>
      <w:tr w14:paraId="17270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16A2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教师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A2C73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所带班级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F408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学科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121D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周课时</w:t>
            </w:r>
          </w:p>
        </w:tc>
        <w:tc>
          <w:tcPr>
            <w:tcW w:w="7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6B89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按时上课，无迟到早退，5分（查监控）；教学日志每次上课都有点名记录，5分；教学日志及时记录课堂违纪（迟到、早退、旷课、玩手机、睡觉等）现象，课堂纪律良好，5分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F94D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得分（15分）</w:t>
            </w:r>
          </w:p>
        </w:tc>
      </w:tr>
      <w:tr w14:paraId="3B7EA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2928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李xx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D1CA8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空中乘务2201班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BAC51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大学英语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7C70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4</w:t>
            </w:r>
          </w:p>
        </w:tc>
        <w:tc>
          <w:tcPr>
            <w:tcW w:w="7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B6626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85F37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6AFFE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3C5F5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ACECB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FF1C7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302D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4DBF8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1F5A8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3B8DE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865F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AE081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8C8EC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79F0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79ABB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520A1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2337A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B32A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FAD19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F8AE8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4C9F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2C430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A50D4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460F5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E0FE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2A460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15AFB">
            <w:pPr>
              <w:widowControl/>
              <w:spacing w:line="360" w:lineRule="auto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B4CD9">
            <w:pPr>
              <w:widowControl/>
              <w:spacing w:line="36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0CEB5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121EE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 w14:paraId="03563BF4">
      <w:pPr>
        <w:widowControl/>
        <w:autoSpaceDE/>
        <w:autoSpaceDN/>
        <w:spacing w:line="400" w:lineRule="exact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bidi="ar"/>
        </w:rPr>
      </w:pPr>
    </w:p>
    <w:p w14:paraId="192B39D4">
      <w:pPr>
        <w:widowControl/>
        <w:autoSpaceDE/>
        <w:autoSpaceDN/>
        <w:spacing w:line="400" w:lineRule="exact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bidi="ar"/>
        </w:rPr>
        <w:t>附件4</w:t>
      </w:r>
    </w:p>
    <w:p w14:paraId="726B2339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</w:pPr>
      <w:r>
        <w:rPr>
          <w:rFonts w:hint="eastAsia" w:ascii="宋体" w:hAnsi="宋体" w:eastAsia="宋体" w:cs="宋体"/>
          <w:b/>
          <w:bCs w:val="0"/>
          <w:color w:val="000000"/>
          <w:u w:val="single"/>
          <w:lang w:val="en-US" w:bidi="ar"/>
        </w:rPr>
        <w:t xml:space="preserve">          </w:t>
      </w:r>
      <w:r>
        <w:rPr>
          <w:rFonts w:hint="eastAsia" w:ascii="宋体" w:hAnsi="宋体" w:eastAsia="宋体" w:cs="宋体"/>
          <w:b/>
          <w:bCs w:val="0"/>
          <w:color w:val="000000"/>
          <w:sz w:val="40"/>
          <w:szCs w:val="40"/>
          <w:u w:val="single"/>
          <w:lang w:val="en-US" w:bidi="ar"/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  <w:t>学院2024-2025学年第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  <w:t>学期期中教师作业批改检查记录表</w:t>
      </w:r>
    </w:p>
    <w:tbl>
      <w:tblPr>
        <w:tblStyle w:val="4"/>
        <w:tblW w:w="14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2114"/>
        <w:gridCol w:w="982"/>
        <w:gridCol w:w="1082"/>
        <w:gridCol w:w="7454"/>
        <w:gridCol w:w="1924"/>
      </w:tblGrid>
      <w:tr w14:paraId="1510D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CE49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教师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A11DC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所带班级/课程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6101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周课时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A5CA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所缺数量</w:t>
            </w: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9AAC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存在问题：作业数量、作业批改规范，要求有纠错，有日期，有分数或等级，30%以上学生有激励性或者</w:t>
            </w:r>
          </w:p>
          <w:p w14:paraId="72E3219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提示性评语等方面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A04E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得分（15分）</w:t>
            </w:r>
          </w:p>
        </w:tc>
      </w:tr>
      <w:tr w14:paraId="5C6A3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19909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刘xx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48F17C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空中乘务2201班/大学英语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75868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bidi="ar"/>
              </w:rPr>
              <w:t>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DE84F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3A5DA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57A40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2E39E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4CB80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2E862F">
            <w:pPr>
              <w:widowControl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D8DE8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3C24D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0D31C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E958C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08022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E6989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1D951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1A4FF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506BC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663035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A296E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2071C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A39B2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46E24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24CA0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84BB6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9FBDA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8E811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1B143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3C507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85055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6B561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5BD29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7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70F8C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42FDD">
            <w:pPr>
              <w:spacing w:line="360" w:lineRule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 w14:paraId="65B81D94">
      <w:pPr>
        <w:widowControl/>
        <w:autoSpaceDE/>
        <w:autoSpaceDN/>
        <w:spacing w:line="400" w:lineRule="exact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bidi="ar"/>
        </w:rPr>
        <w:t>附件5</w:t>
      </w:r>
    </w:p>
    <w:p w14:paraId="0AAA3E3D">
      <w:pPr>
        <w:spacing w:line="360" w:lineRule="auto"/>
        <w:jc w:val="center"/>
        <w:rPr>
          <w:rFonts w:ascii="宋体" w:hAnsi="宋体" w:eastAsia="宋体" w:cs="宋体"/>
          <w:b/>
          <w:bCs w:val="0"/>
          <w:color w:val="000000"/>
          <w:sz w:val="36"/>
          <w:szCs w:val="36"/>
          <w:lang w:val="en-US" w:bidi="ar"/>
        </w:rPr>
      </w:pPr>
      <w:r>
        <w:rPr>
          <w:rFonts w:hint="eastAsia" w:ascii="宋体" w:hAnsi="宋体" w:eastAsia="宋体" w:cs="宋体"/>
          <w:b/>
          <w:bCs w:val="0"/>
          <w:color w:val="000000"/>
          <w:u w:val="single"/>
          <w:lang w:val="en-US" w:bidi="ar"/>
        </w:rPr>
        <w:t xml:space="preserve">          </w:t>
      </w:r>
      <w:r>
        <w:rPr>
          <w:rFonts w:hint="eastAsia" w:ascii="宋体" w:hAnsi="宋体" w:eastAsia="宋体" w:cs="宋体"/>
          <w:b/>
          <w:bCs w:val="0"/>
          <w:color w:val="000000"/>
          <w:sz w:val="40"/>
          <w:szCs w:val="40"/>
          <w:u w:val="single"/>
          <w:lang w:val="en-US" w:bidi="ar"/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  <w:t>学院2024-2025学年第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bidi="ar"/>
        </w:rPr>
        <w:t>学期期中教师考核成绩汇总表</w:t>
      </w:r>
    </w:p>
    <w:tbl>
      <w:tblPr>
        <w:tblStyle w:val="4"/>
        <w:tblW w:w="127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868"/>
        <w:gridCol w:w="2033"/>
        <w:gridCol w:w="1900"/>
        <w:gridCol w:w="2017"/>
        <w:gridCol w:w="2466"/>
        <w:gridCol w:w="1517"/>
      </w:tblGrid>
      <w:tr w14:paraId="776463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07CB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序号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FB08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教师姓名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D8F09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教案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（20分）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7DEA5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课堂纪律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（15分）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EE92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作业批改</w:t>
            </w:r>
          </w:p>
          <w:p w14:paraId="378163FC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(15分)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D7D4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/>
              </w:rPr>
              <w:t>备注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C4F9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排名</w:t>
            </w:r>
          </w:p>
        </w:tc>
      </w:tr>
      <w:tr w14:paraId="08AF5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4FA6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CEA6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1D66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3726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8CE8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9033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AE6D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1</w:t>
            </w:r>
          </w:p>
        </w:tc>
      </w:tr>
      <w:tr w14:paraId="76D82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A3249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B860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3103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B9C3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DB04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D9AC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D7C0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2</w:t>
            </w:r>
          </w:p>
        </w:tc>
      </w:tr>
      <w:tr w14:paraId="5CF24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81A5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2A3A9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D19E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D96C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74A9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9A36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3324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3</w:t>
            </w:r>
          </w:p>
        </w:tc>
      </w:tr>
      <w:tr w14:paraId="32A93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FA60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58253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269E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E09BE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ADD12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D618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93D26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4</w:t>
            </w:r>
          </w:p>
        </w:tc>
      </w:tr>
      <w:tr w14:paraId="2F68D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4EB45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1CB99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C2699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F75AB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673B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83DD8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83453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5</w:t>
            </w:r>
          </w:p>
        </w:tc>
      </w:tr>
      <w:tr w14:paraId="1C131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1D77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8C3DD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E125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1936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97C9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CF11F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6DCF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6</w:t>
            </w:r>
          </w:p>
        </w:tc>
      </w:tr>
      <w:tr w14:paraId="0CD21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B4C9A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7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D1C11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7421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45905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BB3E7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E4510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09404"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lang w:val="en-US" w:bidi="ar"/>
              </w:rPr>
              <w:t>7</w:t>
            </w:r>
          </w:p>
        </w:tc>
      </w:tr>
    </w:tbl>
    <w:p w14:paraId="15CA57A8">
      <w:bookmarkStart w:id="0" w:name="_GoBack"/>
      <w:bookmarkEnd w:id="0"/>
    </w:p>
    <w:sectPr>
      <w:footerReference r:id="rId3" w:type="default"/>
      <w:footerReference r:id="rId4" w:type="even"/>
      <w:pgSz w:w="16840" w:h="11910" w:orient="landscape"/>
      <w:pgMar w:top="1797" w:right="1440" w:bottom="1797" w:left="1440" w:header="0" w:footer="1588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5C100"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9B96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99B96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832F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E9FE2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E9FE2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80890"/>
    <w:rsid w:val="0B78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方正仿宋_GB2312" w:cs="仿宋"/>
      <w:sz w:val="32"/>
      <w:szCs w:val="3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2025-05-16T05:35:00Z</dcterms:created>
  <dc:creator>Uta.</dc:creator>
  <cp:lastModifiedBy>Uta.</cp:lastModifiedBy>
  <dcterms:modified xsi:type="dcterms:W3CDTF">2025-05-16T05:35:58Z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3C76B869B7D34F7D95A28AD0D62E11C7_11</vt:lpwstr>
  </property>
  <property fmtid="{D5CDD505-2E9C-101B-9397-08002B2CF9AE}" pid="4" name="KSOTemplateDocerSaveRecord">
    <vt:lpwstr>eyJoZGlkIjoiYmM0ODFkOTgyMjZmMzVkZDI5ZDZkZjRiZTQ3MzM2YWYiLCJ1c2VySWQiOiIzMTE3OTY4OTgifQ==</vt:lpwstr>
  </property>
</Properties>
</file>